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FD" w:rsidRDefault="00D97F3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4463415</wp:posOffset>
                </wp:positionH>
                <wp:positionV relativeFrom="page">
                  <wp:posOffset>2268855</wp:posOffset>
                </wp:positionV>
                <wp:extent cx="2839720" cy="274320"/>
                <wp:effectExtent l="0" t="0" r="1778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D97F3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45pt;margin-top:178.65pt;width:223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XIqw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" filled="f" stroked="f">
                <v:textbox inset="0,0,0,0">
                  <w:txbxContent>
                    <w:p w:rsidR="00BD49FD" w:rsidRDefault="00D97F3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704465" cy="2620010"/>
                <wp:effectExtent l="0" t="0" r="635" b="889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62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947" w:rsidRDefault="004A344B" w:rsidP="001149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 внесении изменений в постановление главы Пермского муниципального района Пермского края от 13.05.2020 № СЭД-2020-2</w:t>
                            </w:r>
                            <w:r w:rsidR="00F36043">
                              <w:rPr>
                                <w:b/>
                                <w:szCs w:val="28"/>
                              </w:rPr>
                              <w:t>99-01-01-02-05С-24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«</w:t>
                            </w:r>
                            <w:r w:rsidR="00114947"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 w:rsidR="00C665B4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 w:rsidR="00114947">
                              <w:rPr>
                                <w:b/>
                                <w:szCs w:val="28"/>
                              </w:rPr>
                              <w:t xml:space="preserve">лушаний по проекту планировки и проекту </w:t>
                            </w:r>
                            <w:r w:rsidR="00C665B4">
                              <w:rPr>
                                <w:b/>
                                <w:szCs w:val="28"/>
                              </w:rPr>
                              <w:t> </w:t>
                            </w:r>
                          </w:p>
                          <w:p w:rsidR="00BD49FD" w:rsidRDefault="00114947" w:rsidP="00114947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 части </w:t>
                            </w:r>
                            <w:r w:rsidR="00C415A2" w:rsidRPr="00C50A42">
                              <w:rPr>
                                <w:b/>
                                <w:szCs w:val="28"/>
                              </w:rPr>
                              <w:t>территории</w:t>
                            </w:r>
                            <w:r w:rsidR="00C415A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415A2" w:rsidRPr="00C50A42">
                              <w:rPr>
                                <w:b/>
                                <w:szCs w:val="28"/>
                              </w:rPr>
                              <w:t>с.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Усть-Качка Усть-Качкинского</w:t>
                            </w:r>
                            <w:r w:rsidRPr="00CB52D1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включающей земельный</w:t>
                            </w:r>
                            <w:r w:rsidR="00BB093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участок под многоквар</w:t>
                            </w:r>
                            <w:r w:rsidR="004A344B">
                              <w:rPr>
                                <w:b/>
                                <w:szCs w:val="28"/>
                              </w:rPr>
                              <w:t>тирным домом № 18 по ул. Победы»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12.95pt;height:206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" filled="f" stroked="f">
                <v:textbox inset="0,0,0,0">
                  <w:txbxContent>
                    <w:p w:rsidR="00114947" w:rsidRDefault="004A344B" w:rsidP="001149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 внесении изменений в постановление главы Пермского муниципального района Пермского края от 13.05.2020 № СЭД-2020-2</w:t>
                      </w:r>
                      <w:r w:rsidR="00F36043">
                        <w:rPr>
                          <w:b/>
                          <w:szCs w:val="28"/>
                        </w:rPr>
                        <w:t>99-01-01-02-05С-24</w:t>
                      </w:r>
                      <w:r>
                        <w:rPr>
                          <w:b/>
                          <w:szCs w:val="28"/>
                        </w:rPr>
                        <w:t xml:space="preserve"> «</w:t>
                      </w:r>
                      <w:r w:rsidR="00114947"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 w:rsidR="00C665B4">
                        <w:rPr>
                          <w:b/>
                          <w:szCs w:val="28"/>
                        </w:rPr>
                        <w:t>с</w:t>
                      </w:r>
                      <w:r w:rsidR="00114947">
                        <w:rPr>
                          <w:b/>
                          <w:szCs w:val="28"/>
                        </w:rPr>
                        <w:t xml:space="preserve">лушаний по проекту планировки и проекту </w:t>
                      </w:r>
                      <w:r w:rsidR="00C665B4">
                        <w:rPr>
                          <w:b/>
                          <w:szCs w:val="28"/>
                        </w:rPr>
                        <w:t> </w:t>
                      </w:r>
                    </w:p>
                    <w:p w:rsidR="00BD49FD" w:rsidRDefault="00114947" w:rsidP="00114947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>межевания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 части </w:t>
                      </w:r>
                      <w:r w:rsidR="00C415A2" w:rsidRPr="00C50A42">
                        <w:rPr>
                          <w:b/>
                          <w:szCs w:val="28"/>
                        </w:rPr>
                        <w:t>территории</w:t>
                      </w:r>
                      <w:r w:rsidR="00C415A2">
                        <w:rPr>
                          <w:b/>
                          <w:szCs w:val="28"/>
                        </w:rPr>
                        <w:t xml:space="preserve"> </w:t>
                      </w:r>
                      <w:r w:rsidR="00C415A2" w:rsidRPr="00C50A42">
                        <w:rPr>
                          <w:b/>
                          <w:szCs w:val="28"/>
                        </w:rPr>
                        <w:t>с.</w:t>
                      </w:r>
                      <w:r>
                        <w:rPr>
                          <w:b/>
                          <w:szCs w:val="28"/>
                        </w:rPr>
                        <w:t xml:space="preserve"> Усть-Качка Усть-Качкинского</w:t>
                      </w:r>
                      <w:r w:rsidRPr="00CB52D1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края, </w:t>
                      </w:r>
                      <w:r>
                        <w:rPr>
                          <w:b/>
                          <w:szCs w:val="28"/>
                        </w:rPr>
                        <w:t>включающей земельный</w:t>
                      </w:r>
                      <w:r w:rsidR="00BB0939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участок под многоквар</w:t>
                      </w:r>
                      <w:r w:rsidR="004A344B">
                        <w:rPr>
                          <w:b/>
                          <w:szCs w:val="28"/>
                        </w:rPr>
                        <w:t>тирным домом № 18 по ул. Победы»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D97F3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D49FD" w:rsidRDefault="00D97F3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BD49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BD49FD" w:rsidRDefault="00BD49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4947" w:rsidRDefault="00114947">
      <w:pPr>
        <w:spacing w:line="360" w:lineRule="exact"/>
        <w:ind w:firstLine="720"/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D23246" w:rsidRDefault="00D23246" w:rsidP="00114947">
      <w:pPr>
        <w:keepNext/>
        <w:suppressAutoHyphens/>
        <w:spacing w:line="360" w:lineRule="exact"/>
        <w:ind w:right="-30" w:firstLine="709"/>
        <w:jc w:val="both"/>
        <w:outlineLvl w:val="0"/>
      </w:pPr>
    </w:p>
    <w:p w:rsidR="004A344B" w:rsidRDefault="004A344B" w:rsidP="00114947">
      <w:pPr>
        <w:keepNext/>
        <w:suppressAutoHyphens/>
        <w:spacing w:line="360" w:lineRule="exact"/>
        <w:ind w:right="-30" w:firstLine="709"/>
        <w:jc w:val="both"/>
        <w:outlineLvl w:val="0"/>
      </w:pPr>
    </w:p>
    <w:p w:rsidR="004A344B" w:rsidRDefault="004A344B" w:rsidP="00114947">
      <w:pPr>
        <w:keepNext/>
        <w:suppressAutoHyphens/>
        <w:spacing w:line="360" w:lineRule="exact"/>
        <w:ind w:right="-30" w:firstLine="709"/>
        <w:jc w:val="both"/>
        <w:outlineLvl w:val="0"/>
      </w:pPr>
    </w:p>
    <w:p w:rsidR="004A344B" w:rsidRDefault="004A344B" w:rsidP="004A344B">
      <w:pPr>
        <w:keepNext/>
        <w:suppressAutoHyphens/>
        <w:spacing w:line="360" w:lineRule="exact"/>
        <w:ind w:right="-30"/>
        <w:jc w:val="both"/>
        <w:outlineLvl w:val="0"/>
      </w:pPr>
    </w:p>
    <w:p w:rsidR="00114947" w:rsidRPr="00F3585D" w:rsidRDefault="00114947" w:rsidP="00114947">
      <w:pPr>
        <w:keepNext/>
        <w:suppressAutoHyphens/>
        <w:spacing w:line="360" w:lineRule="exact"/>
        <w:ind w:right="-30"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</w:t>
      </w:r>
      <w:r w:rsidR="00D23246">
        <w:t xml:space="preserve"> </w:t>
      </w:r>
      <w:r>
        <w:t>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>ст.</w:t>
      </w:r>
      <w:r w:rsidR="00D23246">
        <w:t xml:space="preserve"> </w:t>
      </w:r>
      <w:r>
        <w:t>28</w:t>
      </w:r>
      <w:r w:rsidRPr="00116D8D">
        <w:t xml:space="preserve"> Федерального закона от 06.10.2003</w:t>
      </w:r>
      <w:r w:rsidR="00C665B4">
        <w:t xml:space="preserve">                </w:t>
      </w:r>
      <w:r w:rsidRPr="00116D8D">
        <w:t>№</w:t>
      </w:r>
      <w:r w:rsidR="00C665B4">
        <w:t> </w:t>
      </w:r>
      <w:r w:rsidRPr="00116D8D">
        <w:t>131</w:t>
      </w:r>
      <w:r w:rsidR="00D23246">
        <w:t>-</w:t>
      </w:r>
      <w:r w:rsidR="00C665B4">
        <w:t>Ф</w:t>
      </w:r>
      <w:r w:rsidRPr="00116D8D">
        <w:t>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>от 25.06.2014 № 470 (в редакции от 28.06.2018 № 327)</w:t>
      </w:r>
      <w:r>
        <w:t>,</w:t>
      </w:r>
      <w:r w:rsidRPr="00F3585D">
        <w:t xml:space="preserve"> </w:t>
      </w:r>
      <w:r w:rsidR="004A344B">
        <w:t xml:space="preserve">указом губернатора Пермского края от 20.05.2020 № 67 «О внесении изменений в указ губернатора </w:t>
      </w:r>
      <w:r w:rsidR="002C20E5">
        <w:t>Пермского кр</w:t>
      </w:r>
      <w:r w:rsidR="00F36043">
        <w:t>а</w:t>
      </w:r>
      <w:r w:rsidR="002C20E5">
        <w:t>я от 29.03.2020</w:t>
      </w:r>
      <w:r w:rsidR="004A344B">
        <w:t xml:space="preserve"> № 23 «О мероприятиях, реализуемых в связи с угрозой распространения новой коронавирусной инфекции (</w:t>
      </w:r>
      <w:r w:rsidR="004A344B">
        <w:rPr>
          <w:lang w:val="en-US"/>
        </w:rPr>
        <w:t>COVID</w:t>
      </w:r>
      <w:r w:rsidR="004A344B">
        <w:t>-19) в Пе</w:t>
      </w:r>
      <w:r w:rsidR="00F36043">
        <w:t>рмском крае</w:t>
      </w:r>
      <w:r w:rsidR="004A344B">
        <w:t>»</w:t>
      </w:r>
      <w:r>
        <w:t>,</w:t>
      </w:r>
      <w:r w:rsidRPr="00F3585D">
        <w:t xml:space="preserve"> </w:t>
      </w:r>
    </w:p>
    <w:p w:rsidR="00114947" w:rsidRPr="00F3585D" w:rsidRDefault="00114947" w:rsidP="00114947">
      <w:pPr>
        <w:keepNext/>
        <w:suppressAutoHyphens/>
        <w:spacing w:line="360" w:lineRule="exact"/>
        <w:ind w:right="-30"/>
        <w:jc w:val="both"/>
        <w:outlineLvl w:val="0"/>
      </w:pPr>
      <w:r w:rsidRPr="00F3585D">
        <w:t>ПОСТАНОВЛЯЮ:</w:t>
      </w:r>
    </w:p>
    <w:p w:rsidR="004D45DB" w:rsidRDefault="00114947" w:rsidP="0011494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</w:pPr>
      <w:r w:rsidRPr="00F3585D">
        <w:t xml:space="preserve">1. </w:t>
      </w:r>
      <w:r w:rsidR="004D45DB">
        <w:t>Внести в постановление главы Пермского муниципального района от 13.05.2020 № СЭД-2020-2</w:t>
      </w:r>
      <w:r w:rsidR="00F36043">
        <w:t>99-01-01-02-05С-24</w:t>
      </w:r>
      <w:r w:rsidR="004D45DB">
        <w:t xml:space="preserve"> «О назначении публичных слушаний по проекту планировки и проекту межевания части территории с. Усть-Качка Усть-Качкинского сельского поселения Пермского муниципального района Пермского края, включающей</w:t>
      </w:r>
      <w:r w:rsidR="002C20E5">
        <w:t xml:space="preserve"> земельный участок под многоквартирным домом № 1 по ул. Победы</w:t>
      </w:r>
      <w:r w:rsidR="004D45DB">
        <w:t>»</w:t>
      </w:r>
      <w:r w:rsidR="002C20E5">
        <w:t xml:space="preserve"> следующие изменения:</w:t>
      </w:r>
    </w:p>
    <w:p w:rsidR="004A344B" w:rsidRDefault="002C20E5" w:rsidP="0011494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</w:pPr>
      <w:r>
        <w:lastRenderedPageBreak/>
        <w:t xml:space="preserve">1.1. </w:t>
      </w:r>
      <w:r w:rsidR="00F36043">
        <w:t>п. 1</w:t>
      </w:r>
      <w:r w:rsidR="004A344B">
        <w:t xml:space="preserve"> изложить в следующей редакции:</w:t>
      </w:r>
    </w:p>
    <w:p w:rsidR="00114947" w:rsidRPr="00E5104C" w:rsidRDefault="004A344B" w:rsidP="0011494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t>«</w:t>
      </w:r>
      <w:r w:rsidR="00114947">
        <w:rPr>
          <w:szCs w:val="28"/>
        </w:rPr>
        <w:t>Провести</w:t>
      </w:r>
      <w:r w:rsidR="00114947" w:rsidRPr="00F3585D">
        <w:rPr>
          <w:szCs w:val="28"/>
        </w:rPr>
        <w:t xml:space="preserve"> </w:t>
      </w:r>
      <w:r>
        <w:rPr>
          <w:szCs w:val="28"/>
        </w:rPr>
        <w:t>10</w:t>
      </w:r>
      <w:r w:rsidR="00114947">
        <w:rPr>
          <w:szCs w:val="28"/>
        </w:rPr>
        <w:t xml:space="preserve"> </w:t>
      </w:r>
      <w:r w:rsidR="00D23246">
        <w:rPr>
          <w:szCs w:val="28"/>
        </w:rPr>
        <w:t>июня</w:t>
      </w:r>
      <w:r w:rsidR="00114947">
        <w:rPr>
          <w:szCs w:val="28"/>
        </w:rPr>
        <w:t xml:space="preserve"> 2020 </w:t>
      </w:r>
      <w:r w:rsidR="00114947" w:rsidRPr="00BB6681">
        <w:rPr>
          <w:szCs w:val="28"/>
        </w:rPr>
        <w:t xml:space="preserve">года в </w:t>
      </w:r>
      <w:r w:rsidR="00114947">
        <w:rPr>
          <w:szCs w:val="28"/>
        </w:rPr>
        <w:t>16</w:t>
      </w:r>
      <w:r w:rsidR="00D23246">
        <w:rPr>
          <w:szCs w:val="28"/>
        </w:rPr>
        <w:t>:</w:t>
      </w:r>
      <w:r w:rsidR="00114947">
        <w:rPr>
          <w:szCs w:val="28"/>
        </w:rPr>
        <w:t>00</w:t>
      </w:r>
      <w:r w:rsidR="00114947" w:rsidRPr="00BB6681">
        <w:rPr>
          <w:szCs w:val="28"/>
        </w:rPr>
        <w:t xml:space="preserve"> часов по адресу: </w:t>
      </w:r>
      <w:r w:rsidR="00114947" w:rsidRPr="00C27FC7">
        <w:rPr>
          <w:color w:val="000000"/>
          <w:szCs w:val="28"/>
        </w:rPr>
        <w:t xml:space="preserve">Пермский край, Пермский район, </w:t>
      </w:r>
      <w:r w:rsidR="00114947" w:rsidRPr="00C27FC7">
        <w:rPr>
          <w:szCs w:val="28"/>
        </w:rPr>
        <w:t>Усть</w:t>
      </w:r>
      <w:r w:rsidR="00245A42">
        <w:rPr>
          <w:szCs w:val="28"/>
        </w:rPr>
        <w:t>-</w:t>
      </w:r>
      <w:r w:rsidR="00114947" w:rsidRPr="00C27FC7">
        <w:rPr>
          <w:szCs w:val="28"/>
        </w:rPr>
        <w:t>Качкинское сельское поселение, с. Усть</w:t>
      </w:r>
      <w:r w:rsidR="00245A42">
        <w:rPr>
          <w:szCs w:val="28"/>
        </w:rPr>
        <w:t>-</w:t>
      </w:r>
      <w:r w:rsidR="00114947" w:rsidRPr="00C27FC7">
        <w:rPr>
          <w:szCs w:val="28"/>
        </w:rPr>
        <w:t xml:space="preserve">Качка, </w:t>
      </w:r>
      <w:r w:rsidR="00C665B4">
        <w:rPr>
          <w:szCs w:val="28"/>
        </w:rPr>
        <w:t xml:space="preserve">                        </w:t>
      </w:r>
      <w:r w:rsidR="00114947" w:rsidRPr="00C27FC7">
        <w:rPr>
          <w:szCs w:val="28"/>
        </w:rPr>
        <w:t>ул.</w:t>
      </w:r>
      <w:r w:rsidR="00C665B4">
        <w:rPr>
          <w:szCs w:val="28"/>
        </w:rPr>
        <w:t xml:space="preserve"> </w:t>
      </w:r>
      <w:r w:rsidR="00114947" w:rsidRPr="00C27FC7">
        <w:rPr>
          <w:szCs w:val="28"/>
        </w:rPr>
        <w:t>Победы,</w:t>
      </w:r>
      <w:r w:rsidR="00CE2BB0">
        <w:rPr>
          <w:szCs w:val="28"/>
        </w:rPr>
        <w:t xml:space="preserve"> д. 12</w:t>
      </w:r>
      <w:r w:rsidR="00114947" w:rsidRPr="00C27FC7">
        <w:rPr>
          <w:szCs w:val="28"/>
        </w:rPr>
        <w:t xml:space="preserve"> (здание администрации)</w:t>
      </w:r>
      <w:r w:rsidR="00114947">
        <w:rPr>
          <w:szCs w:val="28"/>
        </w:rPr>
        <w:t>,</w:t>
      </w:r>
      <w:r w:rsidR="00114947" w:rsidRPr="00F33BD4">
        <w:rPr>
          <w:color w:val="000000"/>
          <w:szCs w:val="28"/>
        </w:rPr>
        <w:t xml:space="preserve"> </w:t>
      </w:r>
      <w:r w:rsidR="00114947" w:rsidRPr="00BB6681">
        <w:rPr>
          <w:szCs w:val="28"/>
        </w:rPr>
        <w:t xml:space="preserve">публичные слушания </w:t>
      </w:r>
      <w:r w:rsidR="00114947">
        <w:rPr>
          <w:szCs w:val="28"/>
        </w:rPr>
        <w:t xml:space="preserve">по </w:t>
      </w:r>
      <w:r w:rsidR="00114947">
        <w:t xml:space="preserve">проекту планировки и проекту межевания части территории с. Усть-Качка </w:t>
      </w:r>
      <w:r w:rsidR="00C665B4">
        <w:t xml:space="preserve">                              </w:t>
      </w:r>
      <w:r w:rsidR="00114947">
        <w:t xml:space="preserve">Усть-Качкинского сельского поселения Пермского муниципального района Пермского края, включающей земельный участок под многоквартирным домом </w:t>
      </w:r>
      <w:r w:rsidR="00CC0FFD">
        <w:t xml:space="preserve"> </w:t>
      </w:r>
      <w:r w:rsidR="00114947">
        <w:t>№ 18 по ул. Победы</w:t>
      </w:r>
      <w:r w:rsidR="00F36043">
        <w:t>.</w:t>
      </w:r>
      <w:r>
        <w:rPr>
          <w:szCs w:val="28"/>
        </w:rPr>
        <w:t>»</w:t>
      </w:r>
      <w:r w:rsidR="00F36043">
        <w:rPr>
          <w:szCs w:val="28"/>
        </w:rPr>
        <w:t>;</w:t>
      </w:r>
    </w:p>
    <w:p w:rsidR="00114947" w:rsidRPr="00F3585D" w:rsidRDefault="002C20E5" w:rsidP="004A344B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</w:pPr>
      <w:r>
        <w:rPr>
          <w:szCs w:val="28"/>
        </w:rPr>
        <w:t>1.</w:t>
      </w:r>
      <w:r w:rsidR="00114947">
        <w:rPr>
          <w:szCs w:val="28"/>
        </w:rPr>
        <w:t xml:space="preserve">2. </w:t>
      </w:r>
      <w:r w:rsidR="00F36043">
        <w:rPr>
          <w:szCs w:val="28"/>
        </w:rPr>
        <w:t>п. 3</w:t>
      </w:r>
      <w:r w:rsidR="004A344B">
        <w:rPr>
          <w:szCs w:val="28"/>
        </w:rPr>
        <w:t xml:space="preserve"> изложить в следующей редакции:</w:t>
      </w:r>
    </w:p>
    <w:p w:rsidR="00114947" w:rsidRDefault="004A344B" w:rsidP="00114947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«</w:t>
      </w:r>
      <w:r w:rsidR="00114947">
        <w:t xml:space="preserve">Заинтересованные лица вправе до </w:t>
      </w:r>
      <w:r>
        <w:t>9</w:t>
      </w:r>
      <w:r w:rsidR="00114947">
        <w:t xml:space="preserve"> </w:t>
      </w:r>
      <w:r w:rsidR="00D23246">
        <w:t>июня</w:t>
      </w:r>
      <w:r w:rsidR="00114947">
        <w:t xml:space="preserve"> 2020 года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</w:t>
      </w:r>
      <w:r w:rsidR="00D23246">
        <w:t>-М</w:t>
      </w:r>
      <w:r>
        <w:t>уллинская, 74а, кабинет № 1</w:t>
      </w:r>
      <w:r w:rsidR="00F36043">
        <w:t>.</w:t>
      </w:r>
      <w:r>
        <w:t>»</w:t>
      </w:r>
      <w:r w:rsidR="00F36043">
        <w:t>.</w:t>
      </w:r>
    </w:p>
    <w:p w:rsidR="00114947" w:rsidRDefault="002C20E5" w:rsidP="00114947">
      <w:pPr>
        <w:spacing w:line="360" w:lineRule="exact"/>
        <w:ind w:right="-30" w:firstLine="720"/>
        <w:jc w:val="both"/>
      </w:pPr>
      <w:r>
        <w:t>2</w:t>
      </w:r>
      <w:r w:rsidR="00114947">
        <w:t xml:space="preserve">. </w:t>
      </w:r>
      <w:r w:rsidR="00114947" w:rsidRPr="00F3585D">
        <w:t xml:space="preserve">Настоящее постановление опубликовать в </w:t>
      </w:r>
      <w:r w:rsidR="00114947">
        <w:t>муниципальной газете «Нива»</w:t>
      </w:r>
      <w:r w:rsidR="00114947" w:rsidRPr="00F3585D">
        <w:t xml:space="preserve"> и разместить на официальном сайте </w:t>
      </w:r>
      <w:r w:rsidR="00114947"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="00114947" w:rsidRPr="005B6A78">
          <w:rPr>
            <w:rStyle w:val="af0"/>
            <w:lang w:val="en-US"/>
          </w:rPr>
          <w:t>www</w:t>
        </w:r>
        <w:r w:rsidR="00114947" w:rsidRPr="005B6A78">
          <w:rPr>
            <w:rStyle w:val="af0"/>
          </w:rPr>
          <w:t>.permraion.ru</w:t>
        </w:r>
      </w:hyperlink>
      <w:r w:rsidR="00114947">
        <w:t>.</w:t>
      </w:r>
    </w:p>
    <w:p w:rsidR="00114947" w:rsidRDefault="002C20E5" w:rsidP="00114947">
      <w:pPr>
        <w:spacing w:line="360" w:lineRule="exact"/>
        <w:ind w:right="-30" w:firstLine="720"/>
        <w:jc w:val="both"/>
      </w:pPr>
      <w:r>
        <w:t>3</w:t>
      </w:r>
      <w:r w:rsidR="00114947">
        <w:t>. Настоящее постановление вступает в силу со дня его официального опубликования.</w:t>
      </w:r>
    </w:p>
    <w:p w:rsidR="00114947" w:rsidRPr="00F3585D" w:rsidRDefault="00114947" w:rsidP="00114947">
      <w:pPr>
        <w:spacing w:line="360" w:lineRule="exact"/>
        <w:ind w:right="-30" w:firstLine="720"/>
        <w:jc w:val="both"/>
      </w:pPr>
    </w:p>
    <w:p w:rsidR="00114947" w:rsidRPr="00F3585D" w:rsidRDefault="00114947" w:rsidP="00114947">
      <w:pPr>
        <w:spacing w:line="360" w:lineRule="exact"/>
        <w:ind w:right="-30" w:firstLine="720"/>
        <w:jc w:val="both"/>
      </w:pPr>
    </w:p>
    <w:p w:rsidR="00114947" w:rsidRDefault="00114947" w:rsidP="00114947">
      <w:pPr>
        <w:spacing w:line="360" w:lineRule="exact"/>
        <w:jc w:val="both"/>
      </w:pPr>
      <w:r>
        <w:t xml:space="preserve">Глава муниципального района                                                            </w:t>
      </w:r>
      <w:r w:rsidR="00CE2BB0">
        <w:t xml:space="preserve">  </w:t>
      </w:r>
      <w:r>
        <w:t xml:space="preserve">  А.П. Кузнецов</w:t>
      </w:r>
    </w:p>
    <w:p w:rsidR="00114947" w:rsidRPr="00114947" w:rsidRDefault="00114947" w:rsidP="00114947">
      <w:pPr>
        <w:rPr>
          <w:szCs w:val="28"/>
        </w:rPr>
      </w:pPr>
    </w:p>
    <w:sectPr w:rsidR="00114947" w:rsidRPr="001149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CA" w:rsidRDefault="002E15CA">
      <w:r>
        <w:separator/>
      </w:r>
    </w:p>
  </w:endnote>
  <w:endnote w:type="continuationSeparator" w:id="0">
    <w:p w:rsidR="002E15CA" w:rsidRDefault="002E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CA" w:rsidRDefault="002E15CA">
      <w:r>
        <w:separator/>
      </w:r>
    </w:p>
  </w:footnote>
  <w:footnote w:type="continuationSeparator" w:id="0">
    <w:p w:rsidR="002E15CA" w:rsidRDefault="002E1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7F30">
      <w:rPr>
        <w:rStyle w:val="ac"/>
        <w:noProof/>
      </w:rPr>
      <w:t>2</w: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47"/>
    <w:rsid w:val="00114947"/>
    <w:rsid w:val="00245A42"/>
    <w:rsid w:val="002C20E5"/>
    <w:rsid w:val="002E15CA"/>
    <w:rsid w:val="004A344B"/>
    <w:rsid w:val="004D45DB"/>
    <w:rsid w:val="009B61BB"/>
    <w:rsid w:val="00BB0939"/>
    <w:rsid w:val="00BD49FD"/>
    <w:rsid w:val="00C415A2"/>
    <w:rsid w:val="00C665B4"/>
    <w:rsid w:val="00CC0FFD"/>
    <w:rsid w:val="00CE2BB0"/>
    <w:rsid w:val="00D23246"/>
    <w:rsid w:val="00D97F30"/>
    <w:rsid w:val="00F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372A-0588-4AA2-A8F0-AA961AED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2020-05-25T06:01:00Z</dcterms:created>
  <dcterms:modified xsi:type="dcterms:W3CDTF">2020-05-25T06:01:00Z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